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bookmarkStart w:id="0" w:name="_GoBack"/>
      <w:bookmarkEnd w:id="0"/>
      <w:r>
        <w:rPr>
          <w:rFonts w:ascii="Verdana" w:hAnsi="Verdana"/>
          <w:sz w:val="20"/>
          <w:szCs w:val="28"/>
        </w:rPr>
        <w:t>Standard Operating Procedure</w:t>
      </w:r>
      <w:r w:rsidR="006D142B">
        <w:rPr>
          <w:rFonts w:ascii="Verdana" w:hAnsi="Verdana"/>
          <w:sz w:val="20"/>
          <w:szCs w:val="28"/>
        </w:rPr>
        <w:t>:</w:t>
      </w:r>
      <w:r w:rsidR="000B4E51">
        <w:rPr>
          <w:rFonts w:ascii="Verdana" w:hAnsi="Verdana"/>
          <w:sz w:val="20"/>
          <w:szCs w:val="28"/>
        </w:rPr>
        <w:t xml:space="preserve"> Step 6</w:t>
      </w:r>
      <w:r w:rsidR="003F76BA">
        <w:rPr>
          <w:rFonts w:ascii="Verdana" w:hAnsi="Verdana"/>
          <w:sz w:val="20"/>
          <w:szCs w:val="28"/>
        </w:rPr>
        <w:t xml:space="preserve"> “</w:t>
      </w:r>
      <w:r w:rsidR="001E1996">
        <w:rPr>
          <w:rFonts w:ascii="Verdana" w:hAnsi="Verdana"/>
          <w:sz w:val="20"/>
          <w:szCs w:val="28"/>
        </w:rPr>
        <w:t>Intern</w:t>
      </w:r>
      <w:r w:rsidR="000B4E51">
        <w:rPr>
          <w:rFonts w:ascii="Verdana" w:hAnsi="Verdana"/>
          <w:sz w:val="20"/>
          <w:szCs w:val="28"/>
        </w:rPr>
        <w:t>ship Committee</w:t>
      </w:r>
      <w:r w:rsidR="003F76BA">
        <w:rPr>
          <w:rFonts w:ascii="Verdana" w:hAnsi="Verdana"/>
          <w:sz w:val="20"/>
          <w:szCs w:val="28"/>
        </w:rPr>
        <w:t>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1E1996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</w:t>
      </w:r>
      <w:r w:rsidR="000B4E51">
        <w:rPr>
          <w:rFonts w:ascii="Verdana" w:hAnsi="Verdana"/>
          <w:b/>
          <w:sz w:val="20"/>
        </w:rPr>
        <w:t>ternship Step 6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 w:rsidR="000B4E51">
        <w:rPr>
          <w:rFonts w:ascii="Verdana" w:hAnsi="Verdana"/>
          <w:sz w:val="20"/>
        </w:rPr>
        <w:t>Committee composed of CDC director, Vice Dean, and Department Chair from the student’s department to judge the</w:t>
      </w:r>
      <w:r w:rsidR="009E4640">
        <w:rPr>
          <w:rFonts w:ascii="Verdana" w:hAnsi="Verdana"/>
          <w:sz w:val="20"/>
        </w:rPr>
        <w:t xml:space="preserve"> validity of the internship position and assigns student’s mentor which will also include completing the Mentoring Document (required document to be submitted).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9E4640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0B4E51">
        <w:rPr>
          <w:rFonts w:ascii="Verdana" w:hAnsi="Verdana"/>
          <w:sz w:val="20"/>
        </w:rPr>
        <w:t>Primarily affects students opting for the student-option</w:t>
      </w:r>
      <w:r>
        <w:rPr>
          <w:rFonts w:ascii="Verdana" w:hAnsi="Verdana"/>
          <w:sz w:val="20"/>
        </w:rPr>
        <w:t xml:space="preserve"> </w:t>
      </w:r>
    </w:p>
    <w:p w:rsidR="009E4640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-Department professors who will be assigned to mentor the internship student</w:t>
      </w:r>
    </w:p>
    <w:p w:rsidR="00D57D6A" w:rsidRDefault="00D57D6A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853C65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0E0E6B">
        <w:rPr>
          <w:rFonts w:ascii="Verdana" w:hAnsi="Verdana"/>
          <w:sz w:val="20"/>
        </w:rPr>
        <w:t>Completi</w:t>
      </w:r>
      <w:r w:rsidR="000B4E51">
        <w:rPr>
          <w:rFonts w:ascii="Verdana" w:hAnsi="Verdana"/>
          <w:sz w:val="20"/>
        </w:rPr>
        <w:t>ng of steps 1 – 4 and can be done in conjunction with Step 5</w:t>
      </w:r>
    </w:p>
    <w:p w:rsidR="000B4E51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="000B4E51">
        <w:rPr>
          <w:rFonts w:ascii="Verdana" w:hAnsi="Verdana"/>
          <w:sz w:val="20"/>
        </w:rPr>
        <w:t>Consent of Department Chair and Vice Dean to allocate date/time during semester to meet and preferably done no later than half-way point in the semester</w:t>
      </w:r>
    </w:p>
    <w:p w:rsidR="007E5141" w:rsidRDefault="007E5141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F41A6B">
        <w:rPr>
          <w:rFonts w:ascii="Verdana" w:hAnsi="Verdana"/>
          <w:sz w:val="20"/>
        </w:rPr>
        <w:t>/Purpose</w:t>
      </w:r>
    </w:p>
    <w:p w:rsidR="00D144BB" w:rsidRDefault="000B4E51" w:rsidP="001E199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Committee ensures that the student’s internship position, location, and program is suitable in terms of validity and the student’s needs</w:t>
      </w:r>
    </w:p>
    <w:p w:rsidR="009E4640" w:rsidRDefault="009E4640" w:rsidP="001E199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Department Chair assigns a department professor to mentor the internship student</w:t>
      </w:r>
    </w:p>
    <w:p w:rsidR="009E4640" w:rsidRDefault="009E4640" w:rsidP="001E1996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Department Chair and/or assigned mentor professor completes the Mentoring Document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1E1996" w:rsidRDefault="009E4640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-</w:t>
      </w:r>
      <w:r w:rsidR="000B4E51">
        <w:rPr>
          <w:rFonts w:ascii="Verdana" w:hAnsi="Verdana"/>
          <w:sz w:val="20"/>
          <w:lang w:eastAsia="ko-KR"/>
        </w:rPr>
        <w:t>The committee will meet at the agreed upon time to judge the merit and validity of student’s internship via a consensus vote</w:t>
      </w:r>
    </w:p>
    <w:p w:rsidR="009E4640" w:rsidRDefault="009E4640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-The Department Chair will assign an appropriate professor to mentor the student</w:t>
      </w:r>
    </w:p>
    <w:p w:rsidR="009E4640" w:rsidRDefault="009E4640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-Mentoring Document (</w:t>
      </w:r>
      <w:r>
        <w:rPr>
          <w:rFonts w:ascii="Verdana" w:hAnsi="Verdana" w:hint="eastAsia"/>
          <w:sz w:val="20"/>
          <w:lang w:eastAsia="ko-KR"/>
        </w:rPr>
        <w:t>순회지도</w:t>
      </w:r>
      <w:r>
        <w:rPr>
          <w:rFonts w:ascii="Verdana" w:hAnsi="Verdana" w:hint="eastAsia"/>
          <w:sz w:val="20"/>
          <w:lang w:eastAsia="ko-KR"/>
        </w:rPr>
        <w:t xml:space="preserve"> </w:t>
      </w:r>
      <w:r>
        <w:rPr>
          <w:rFonts w:ascii="Verdana" w:hAnsi="Verdana" w:hint="eastAsia"/>
          <w:sz w:val="20"/>
          <w:lang w:eastAsia="ko-KR"/>
        </w:rPr>
        <w:t>계획서</w:t>
      </w:r>
      <w:r>
        <w:rPr>
          <w:rFonts w:ascii="Verdana" w:hAnsi="Verdana" w:hint="eastAsia"/>
          <w:sz w:val="20"/>
          <w:lang w:eastAsia="ko-KR"/>
        </w:rPr>
        <w:t>)</w:t>
      </w:r>
      <w:r>
        <w:rPr>
          <w:rFonts w:ascii="Verdana" w:hAnsi="Verdana"/>
          <w:sz w:val="20"/>
          <w:lang w:eastAsia="ko-KR"/>
        </w:rPr>
        <w:t xml:space="preserve">: </w:t>
      </w:r>
      <w:r>
        <w:rPr>
          <w:rFonts w:ascii="Verdana" w:hAnsi="Verdana" w:hint="eastAsia"/>
          <w:sz w:val="20"/>
          <w:lang w:eastAsia="ko-KR"/>
        </w:rPr>
        <w:t xml:space="preserve">This document is filled out per property with the number of student(s) for that property and briefly mentions in one sentence or two about the nature of mentoring. </w:t>
      </w:r>
      <w:r>
        <w:rPr>
          <w:rFonts w:ascii="Verdana" w:hAnsi="Verdana"/>
          <w:sz w:val="20"/>
          <w:lang w:eastAsia="ko-KR"/>
        </w:rPr>
        <w:t>In case of overseas site, “online mentoring” can be substituted instead of stating the actual date for field visit</w:t>
      </w:r>
    </w:p>
    <w:p w:rsidR="00916A94" w:rsidRDefault="00916A94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D144BB" w:rsidRDefault="009E4640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2017-115 MOE Guidelines on Internship Operations Article</w:t>
      </w:r>
      <w:r w:rsidR="004E4688">
        <w:rPr>
          <w:rFonts w:ascii="Verdana" w:hAnsi="Verdana"/>
          <w:sz w:val="20"/>
        </w:rPr>
        <w:t>s 13-6, 18-2</w:t>
      </w:r>
      <w:proofErr w:type="gramStart"/>
      <w:r w:rsidR="004E4688">
        <w:rPr>
          <w:rFonts w:ascii="Verdana" w:hAnsi="Verdana"/>
          <w:sz w:val="20"/>
        </w:rPr>
        <w:t>,4,7</w:t>
      </w:r>
      <w:proofErr w:type="gramEnd"/>
    </w:p>
    <w:p w:rsidR="004E4688" w:rsidRDefault="004E4688">
      <w:pPr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Woosong</w:t>
      </w:r>
      <w:proofErr w:type="spellEnd"/>
      <w:r>
        <w:rPr>
          <w:rFonts w:ascii="Verdana" w:hAnsi="Verdana"/>
          <w:sz w:val="20"/>
        </w:rPr>
        <w:t xml:space="preserve"> University Academic Affairs Policy 4-1-17a Articles 8 &amp; 9</w:t>
      </w:r>
    </w:p>
    <w:p w:rsidR="004E4688" w:rsidRDefault="004E4688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Academic Affairs Document: Mentoring Document (</w:t>
      </w:r>
      <w:r>
        <w:rPr>
          <w:rFonts w:ascii="Verdana" w:hAnsi="Verdana" w:hint="eastAsia"/>
          <w:sz w:val="20"/>
          <w:lang w:eastAsia="ko-KR"/>
        </w:rPr>
        <w:t>순회지도</w:t>
      </w:r>
      <w:r>
        <w:rPr>
          <w:rFonts w:ascii="Verdana" w:hAnsi="Verdana" w:hint="eastAsia"/>
          <w:sz w:val="20"/>
          <w:lang w:eastAsia="ko-KR"/>
        </w:rPr>
        <w:t xml:space="preserve"> </w:t>
      </w:r>
      <w:r>
        <w:rPr>
          <w:rFonts w:ascii="Verdana" w:hAnsi="Verdana" w:hint="eastAsia"/>
          <w:sz w:val="20"/>
          <w:lang w:eastAsia="ko-KR"/>
        </w:rPr>
        <w:t>계획서</w:t>
      </w:r>
      <w:r>
        <w:rPr>
          <w:rFonts w:ascii="Verdana" w:hAnsi="Verdana" w:hint="eastAsia"/>
          <w:sz w:val="20"/>
          <w:lang w:eastAsia="ko-KR"/>
        </w:rPr>
        <w:t>)</w:t>
      </w:r>
    </w:p>
    <w:p w:rsidR="00260992" w:rsidRDefault="00853C65" w:rsidP="00D54C3D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Pr="00260992" w:rsidRDefault="004E4688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Internship committee determines and</w:t>
      </w:r>
      <w:r w:rsidR="008C3C5E">
        <w:rPr>
          <w:rFonts w:ascii="Verdana" w:hAnsi="Verdana"/>
          <w:sz w:val="20"/>
          <w:lang w:eastAsia="ko-KR"/>
        </w:rPr>
        <w:t xml:space="preserve"> regulates</w:t>
      </w:r>
      <w:r w:rsidR="00260992" w:rsidRPr="00260992">
        <w:rPr>
          <w:rFonts w:ascii="Verdana" w:hAnsi="Verdana"/>
          <w:sz w:val="20"/>
          <w:lang w:eastAsia="ko-KR"/>
        </w:rPr>
        <w:t xml:space="preserve">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D144BB" w:rsidRDefault="004E4688" w:rsidP="008C3C5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Validity of internship position and program for students opting the student-option</w:t>
      </w:r>
    </w:p>
    <w:p w:rsidR="004E4688" w:rsidRDefault="004E4688" w:rsidP="008C3C5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Assigns the student’s mentoring professor </w:t>
      </w:r>
    </w:p>
    <w:p w:rsidR="004E4688" w:rsidRPr="008C3C5E" w:rsidRDefault="004E4688" w:rsidP="008C3C5E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Filling out the necessary academic affairs document: Mentoring Document</w:t>
      </w:r>
    </w:p>
    <w:sectPr w:rsidR="004E4688" w:rsidRPr="008C3C5E" w:rsidSect="000D1586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1F3" w:rsidRDefault="00C121F3">
      <w:r>
        <w:separator/>
      </w:r>
    </w:p>
  </w:endnote>
  <w:endnote w:type="continuationSeparator" w:id="0">
    <w:p w:rsidR="00C121F3" w:rsidRDefault="00C1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1F3" w:rsidRDefault="00C121F3">
      <w:r>
        <w:separator/>
      </w:r>
    </w:p>
  </w:footnote>
  <w:footnote w:type="continuationSeparator" w:id="0">
    <w:p w:rsidR="00C121F3" w:rsidRDefault="00C12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4E4688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0D1586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AB5527" w:rsidRPr="009426C5">
            <w:rPr>
              <w:rFonts w:ascii="Arial" w:hAnsi="Arial" w:cs="Arial" w:hint="eastAsia"/>
              <w:sz w:val="18"/>
              <w:szCs w:val="18"/>
              <w:lang w:eastAsia="ko-KR"/>
            </w:rPr>
            <w:t>2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0B4E51"/>
    <w:rsid w:val="000D1586"/>
    <w:rsid w:val="000E0E6B"/>
    <w:rsid w:val="001245C1"/>
    <w:rsid w:val="00153B6B"/>
    <w:rsid w:val="00174CE6"/>
    <w:rsid w:val="001B14DD"/>
    <w:rsid w:val="001E1996"/>
    <w:rsid w:val="00260992"/>
    <w:rsid w:val="00274243"/>
    <w:rsid w:val="00276462"/>
    <w:rsid w:val="003102C9"/>
    <w:rsid w:val="003C40AA"/>
    <w:rsid w:val="003F76BA"/>
    <w:rsid w:val="004E4688"/>
    <w:rsid w:val="0056677C"/>
    <w:rsid w:val="0058469F"/>
    <w:rsid w:val="005F1DF4"/>
    <w:rsid w:val="00605048"/>
    <w:rsid w:val="00697826"/>
    <w:rsid w:val="006C28D8"/>
    <w:rsid w:val="006D142B"/>
    <w:rsid w:val="00763DA7"/>
    <w:rsid w:val="007A10E7"/>
    <w:rsid w:val="007E5141"/>
    <w:rsid w:val="00853C65"/>
    <w:rsid w:val="00870056"/>
    <w:rsid w:val="0088151C"/>
    <w:rsid w:val="008C3C5E"/>
    <w:rsid w:val="008C76B6"/>
    <w:rsid w:val="00916A94"/>
    <w:rsid w:val="009425C4"/>
    <w:rsid w:val="009426C5"/>
    <w:rsid w:val="00994D66"/>
    <w:rsid w:val="009E4640"/>
    <w:rsid w:val="00A178ED"/>
    <w:rsid w:val="00A418DF"/>
    <w:rsid w:val="00AB5527"/>
    <w:rsid w:val="00B7661F"/>
    <w:rsid w:val="00B9376E"/>
    <w:rsid w:val="00BA42D2"/>
    <w:rsid w:val="00C121F3"/>
    <w:rsid w:val="00C7373B"/>
    <w:rsid w:val="00C81FED"/>
    <w:rsid w:val="00CA566A"/>
    <w:rsid w:val="00D144BB"/>
    <w:rsid w:val="00D54C3D"/>
    <w:rsid w:val="00D57D6A"/>
    <w:rsid w:val="00E66524"/>
    <w:rsid w:val="00EB1AE4"/>
    <w:rsid w:val="00EB4D37"/>
    <w:rsid w:val="00EF4B46"/>
    <w:rsid w:val="00F14AD5"/>
    <w:rsid w:val="00F41A6B"/>
    <w:rsid w:val="00F47F95"/>
    <w:rsid w:val="00F76F4A"/>
    <w:rsid w:val="00FA0D4A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  <w:style w:type="paragraph" w:styleId="BalloonText">
    <w:name w:val="Balloon Text"/>
    <w:basedOn w:val="Normal"/>
    <w:link w:val="BalloonTextChar"/>
    <w:rsid w:val="000D15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D158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3</cp:revision>
  <cp:lastPrinted>2019-01-21T06:58:00Z</cp:lastPrinted>
  <dcterms:created xsi:type="dcterms:W3CDTF">2019-01-19T14:30:00Z</dcterms:created>
  <dcterms:modified xsi:type="dcterms:W3CDTF">2019-01-21T06:58:00Z</dcterms:modified>
</cp:coreProperties>
</file>